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/>
      </w:tblPr>
      <w:tblGrid>
        <w:gridCol w:w="11199"/>
      </w:tblGrid>
      <w:tr w:rsidR="002D7912" w:rsidRPr="00CF26CA" w:rsidTr="00E91815">
        <w:trPr>
          <w:trHeight w:val="2423"/>
          <w:jc w:val="center"/>
        </w:trPr>
        <w:tc>
          <w:tcPr>
            <w:tcW w:w="11199" w:type="dxa"/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pStyle w:val="Tytu"/>
              <w:spacing w:after="0" w:line="240" w:lineRule="auto"/>
              <w:ind w:right="-283"/>
              <w:jc w:val="center"/>
              <w:rPr>
                <w:rFonts w:ascii="Calibri Light" w:hAnsi="Calibri Light"/>
                <w:i/>
                <w:iCs/>
                <w:color w:val="3494BA" w:themeColor="accent1"/>
                <w:sz w:val="24"/>
              </w:rPr>
            </w:pPr>
            <w:bookmarkStart w:id="0" w:name="_Toc377733786"/>
            <w:r w:rsidRPr="00CF26CA">
              <w:rPr>
                <w:rFonts w:ascii="Calibri Light" w:hAnsi="Calibri Light"/>
                <w:sz w:val="40"/>
              </w:rPr>
              <w:t xml:space="preserve">Strategia </w:t>
            </w:r>
            <w:r w:rsidR="0002658E">
              <w:rPr>
                <w:rFonts w:ascii="Calibri Light" w:hAnsi="Calibri Light"/>
                <w:sz w:val="40"/>
              </w:rPr>
              <w:t>R</w:t>
            </w:r>
            <w:r w:rsidRPr="00CF26CA">
              <w:rPr>
                <w:rFonts w:ascii="Calibri Light" w:hAnsi="Calibri Light"/>
                <w:sz w:val="40"/>
              </w:rPr>
              <w:t xml:space="preserve">ozwoju Gminy </w:t>
            </w:r>
            <w:r w:rsidR="009678C9">
              <w:rPr>
                <w:rFonts w:ascii="Calibri Light" w:hAnsi="Calibri Light"/>
                <w:sz w:val="40"/>
              </w:rPr>
              <w:t>Tomice</w:t>
            </w:r>
            <w:r w:rsidR="007709E5">
              <w:rPr>
                <w:rFonts w:ascii="Calibri Light" w:hAnsi="Calibri Light"/>
                <w:sz w:val="40"/>
              </w:rPr>
              <w:t xml:space="preserve"> </w:t>
            </w:r>
            <w:r w:rsidR="00DE2B5B">
              <w:rPr>
                <w:rFonts w:ascii="Calibri Light" w:hAnsi="Calibri Light"/>
                <w:sz w:val="40"/>
              </w:rPr>
              <w:t>na lata 2016</w:t>
            </w:r>
            <w:r w:rsidRPr="00CF26CA">
              <w:rPr>
                <w:rFonts w:ascii="Calibri Light" w:hAnsi="Calibri Light"/>
                <w:sz w:val="40"/>
              </w:rPr>
              <w:t>-202</w:t>
            </w:r>
            <w:r w:rsidR="00E419A5">
              <w:rPr>
                <w:rFonts w:ascii="Calibri Light" w:hAnsi="Calibri Light"/>
                <w:sz w:val="40"/>
              </w:rPr>
              <w:t>5</w:t>
            </w:r>
          </w:p>
          <w:p w:rsidR="002D7912" w:rsidRPr="00CF26CA" w:rsidRDefault="002D7912" w:rsidP="00E91815">
            <w:pPr>
              <w:spacing w:line="240" w:lineRule="auto"/>
              <w:ind w:left="708"/>
              <w:rPr>
                <w:sz w:val="20"/>
                <w:szCs w:val="20"/>
              </w:rPr>
            </w:pPr>
          </w:p>
          <w:p w:rsidR="002D7912" w:rsidRPr="00CF26CA" w:rsidRDefault="009D183F" w:rsidP="0078193E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>Szanowni Państwo,</w:t>
            </w:r>
          </w:p>
          <w:p w:rsidR="002D7912" w:rsidRPr="00CF26CA" w:rsidRDefault="002D7912" w:rsidP="00E91815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>w z</w:t>
            </w:r>
            <w:r w:rsidR="00263E0A">
              <w:rPr>
                <w:sz w:val="20"/>
                <w:szCs w:val="20"/>
              </w:rPr>
              <w:t>wiązku z pracami nad Strategią R</w:t>
            </w:r>
            <w:r w:rsidRPr="00CF26CA">
              <w:rPr>
                <w:sz w:val="20"/>
                <w:szCs w:val="20"/>
              </w:rPr>
              <w:t xml:space="preserve">ozwoju Gminy </w:t>
            </w:r>
            <w:r w:rsidR="005D5A9D">
              <w:rPr>
                <w:sz w:val="20"/>
                <w:szCs w:val="20"/>
              </w:rPr>
              <w:t>Tomice</w:t>
            </w:r>
            <w:r w:rsidRPr="00CF26CA">
              <w:rPr>
                <w:sz w:val="20"/>
                <w:szCs w:val="20"/>
              </w:rPr>
              <w:t xml:space="preserve">, prosimy o odpowiedź na kilka pytań dotyczących obecnej kondycji gminy oraz ważnych Państwa zdaniem zadań rozwojowych. Państwa opinie oraz wskazania będą stanowić kluczowy element procesu planowania strategicznego w Gminie </w:t>
            </w:r>
            <w:r w:rsidR="00ED09C1">
              <w:rPr>
                <w:sz w:val="20"/>
                <w:szCs w:val="20"/>
              </w:rPr>
              <w:t>Tomice</w:t>
            </w:r>
            <w:r w:rsidRPr="00CF26CA">
              <w:rPr>
                <w:sz w:val="20"/>
                <w:szCs w:val="20"/>
              </w:rPr>
              <w:t>. Dziękuję za udział w badaniu.</w:t>
            </w:r>
          </w:p>
          <w:p w:rsidR="002D7912" w:rsidRPr="00CF26CA" w:rsidRDefault="002D7912" w:rsidP="00E91815">
            <w:pPr>
              <w:spacing w:line="240" w:lineRule="auto"/>
              <w:ind w:right="566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="0002658E">
              <w:rPr>
                <w:sz w:val="20"/>
                <w:szCs w:val="20"/>
              </w:rPr>
              <w:t xml:space="preserve">Wójt Gminy </w:t>
            </w:r>
            <w:r w:rsidR="008F2997">
              <w:rPr>
                <w:sz w:val="20"/>
                <w:szCs w:val="20"/>
              </w:rPr>
              <w:t>Tomice</w:t>
            </w:r>
          </w:p>
          <w:p w:rsidR="002D7912" w:rsidRPr="008F2997" w:rsidRDefault="002D7912" w:rsidP="00063031">
            <w:pPr>
              <w:spacing w:line="240" w:lineRule="auto"/>
              <w:ind w:right="566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Pr="00CF26CA">
              <w:rPr>
                <w:sz w:val="20"/>
                <w:szCs w:val="20"/>
              </w:rPr>
              <w:tab/>
            </w:r>
            <w:r w:rsidR="008F2997" w:rsidRPr="008F2997">
              <w:rPr>
                <w:bCs/>
                <w:sz w:val="20"/>
                <w:szCs w:val="20"/>
              </w:rPr>
              <w:t>Witold Grabowski</w:t>
            </w:r>
          </w:p>
        </w:tc>
      </w:tr>
      <w:tr w:rsidR="002D7912" w:rsidRPr="00CF26CA" w:rsidTr="00E91815">
        <w:trPr>
          <w:trHeight w:val="794"/>
          <w:jc w:val="center"/>
        </w:trPr>
        <w:tc>
          <w:tcPr>
            <w:tcW w:w="11199" w:type="dxa"/>
            <w:shd w:val="clear" w:color="auto" w:fill="F2F2F2" w:themeFill="background1" w:themeFillShade="F2"/>
            <w:vAlign w:val="center"/>
          </w:tcPr>
          <w:p w:rsidR="002D7912" w:rsidRPr="00CF26CA" w:rsidRDefault="002D7912" w:rsidP="00E91815">
            <w:pP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CF26CA">
              <w:rPr>
                <w:i/>
                <w:sz w:val="20"/>
                <w:szCs w:val="20"/>
              </w:rPr>
              <w:t xml:space="preserve">Ankieta jest anonimowa, a jej wypełnienie zajmuje około 5 minut. W przypadku pól </w:t>
            </w:r>
            <w:r w:rsidRPr="00642F84">
              <w:rPr>
                <w:i/>
                <w:sz w:val="20"/>
                <w:szCs w:val="20"/>
              </w:rPr>
              <w:t xml:space="preserve">wyboru, proszę zaznaczyć tylko jedną odpowiedź. </w:t>
            </w:r>
            <w:r w:rsidR="005D4C40">
              <w:rPr>
                <w:i/>
                <w:sz w:val="20"/>
                <w:szCs w:val="20"/>
              </w:rPr>
              <w:t xml:space="preserve">Ankiety proszę </w:t>
            </w:r>
            <w:r w:rsidR="008178A6">
              <w:rPr>
                <w:i/>
                <w:sz w:val="20"/>
                <w:szCs w:val="20"/>
              </w:rPr>
              <w:t>wypełniać</w:t>
            </w:r>
            <w:r w:rsidR="00DF41E9">
              <w:rPr>
                <w:i/>
                <w:sz w:val="20"/>
                <w:szCs w:val="20"/>
              </w:rPr>
              <w:t xml:space="preserve"> </w:t>
            </w:r>
            <w:r w:rsidR="0068482F">
              <w:rPr>
                <w:i/>
                <w:sz w:val="20"/>
                <w:szCs w:val="20"/>
              </w:rPr>
              <w:t>do dnia 14.03</w:t>
            </w:r>
            <w:r w:rsidR="001F44BE" w:rsidRPr="00642F84">
              <w:rPr>
                <w:i/>
                <w:sz w:val="20"/>
                <w:szCs w:val="20"/>
              </w:rPr>
              <w:t>.</w:t>
            </w:r>
            <w:r w:rsidR="00E268BA" w:rsidRPr="00642F84">
              <w:rPr>
                <w:i/>
                <w:sz w:val="20"/>
                <w:szCs w:val="20"/>
              </w:rPr>
              <w:t>2016</w:t>
            </w:r>
            <w:r w:rsidRPr="00642F84">
              <w:rPr>
                <w:i/>
                <w:sz w:val="20"/>
                <w:szCs w:val="20"/>
              </w:rPr>
              <w:t xml:space="preserve"> r.</w:t>
            </w:r>
          </w:p>
          <w:p w:rsidR="002D7912" w:rsidRPr="00CF26CA" w:rsidRDefault="002D7912" w:rsidP="0002658E">
            <w:pP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CF26CA">
              <w:rPr>
                <w:i/>
                <w:sz w:val="20"/>
                <w:szCs w:val="20"/>
              </w:rPr>
              <w:t xml:space="preserve">Wersja elektroniczna ankiety została zamieszczona na stronie internetowej Urzędu </w:t>
            </w:r>
            <w:r w:rsidR="0002658E">
              <w:rPr>
                <w:i/>
                <w:sz w:val="20"/>
                <w:szCs w:val="20"/>
              </w:rPr>
              <w:t>Gminy</w:t>
            </w:r>
            <w:r w:rsidRPr="00CF26CA">
              <w:rPr>
                <w:i/>
                <w:sz w:val="20"/>
                <w:szCs w:val="20"/>
              </w:rPr>
              <w:t>.</w:t>
            </w:r>
          </w:p>
        </w:tc>
      </w:tr>
      <w:tr w:rsidR="002D7912" w:rsidRPr="00CF26CA" w:rsidTr="00E91815">
        <w:trPr>
          <w:jc w:val="center"/>
        </w:trPr>
        <w:tc>
          <w:tcPr>
            <w:tcW w:w="11199" w:type="dxa"/>
            <w:shd w:val="clear" w:color="auto" w:fill="E4E7E8" w:themeFill="accent4" w:themeFillTint="33"/>
            <w:vAlign w:val="center"/>
          </w:tcPr>
          <w:p w:rsidR="002D7912" w:rsidRPr="00CF26CA" w:rsidRDefault="002D7912" w:rsidP="001573F9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 xml:space="preserve">1. Warunki życia w Gminie </w:t>
            </w:r>
            <w:r w:rsidR="001573F9">
              <w:rPr>
                <w:b/>
              </w:rPr>
              <w:t>Tomice</w:t>
            </w:r>
            <w:r w:rsidRPr="00CF26CA">
              <w:rPr>
                <w:b/>
              </w:rPr>
              <w:t>. Proszę o ocenę wybranych aspektów jakości życia w gminie</w:t>
            </w:r>
          </w:p>
        </w:tc>
      </w:tr>
    </w:tbl>
    <w:tbl>
      <w:tblPr>
        <w:tblStyle w:val="Tabela-Siatka1"/>
        <w:tblW w:w="11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962"/>
        <w:gridCol w:w="1296"/>
        <w:gridCol w:w="775"/>
        <w:gridCol w:w="907"/>
        <w:gridCol w:w="771"/>
        <w:gridCol w:w="1247"/>
        <w:gridCol w:w="1417"/>
      </w:tblGrid>
      <w:tr w:rsidR="002D7912" w:rsidRPr="00CF26CA" w:rsidTr="00E91815">
        <w:trPr>
          <w:trHeight w:val="369"/>
          <w:jc w:val="center"/>
        </w:trPr>
        <w:tc>
          <w:tcPr>
            <w:tcW w:w="4962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Dostęp do przedszkoli i żłobków</w:t>
            </w:r>
          </w:p>
        </w:tc>
        <w:tc>
          <w:tcPr>
            <w:tcW w:w="1296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Poziom edukacji podstawowej i gimnazjalnej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Stan techniczny infrastruktury drogowej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Stan techniczny chodników i oświetlenia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Dostępność kanalizacji i wodociągów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bottom w:val="single" w:sz="4" w:space="0" w:color="C9D0D1" w:themeColor="accent4" w:themeTint="66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Czystość w gminie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Stan środowiska naturalnego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Dostęp do Internetu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Stan infrastruktury kulturalnej i rozrywkowej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Jakość oferty kulturalnej i rozrywkowej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Stan infrastruktury sportu i rekreacji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Jakość oferty sportowej i rekreacyjnej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Dostępność usług służby zdrowia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 xml:space="preserve">Jakość usług pomocy społecznej 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Jakość obsługi w Urzędzie Gminy i jego jednostkach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Aktywność organizacji pozarządowych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Poziom rozwoju budownictwa mieszkaniowego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EC7061" w:rsidP="0031131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bezpieczeństwa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 xml:space="preserve">Dostępność i jakość komunikacji publicznej 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Możliwość załatwiania spraw urzędowych przez Internet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Warunki do prowadzenia działalności gospodarczej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5D7613" w:rsidP="00E918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walorów krajobrazowych 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Możliwość znalezienia zatrudnienia w gminie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</w:t>
            </w:r>
            <w:r w:rsidRPr="00CF26CA">
              <w:rPr>
                <w:sz w:val="16"/>
                <w:szCs w:val="18"/>
              </w:rPr>
              <w:lastRenderedPageBreak/>
              <w:t>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lastRenderedPageBreak/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</w:t>
            </w:r>
            <w:r w:rsidRPr="00CF26CA">
              <w:rPr>
                <w:sz w:val="16"/>
                <w:szCs w:val="18"/>
              </w:rPr>
              <w:lastRenderedPageBreak/>
              <w:t>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lastRenderedPageBreak/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</w:t>
            </w:r>
            <w:r w:rsidRPr="00CF26CA">
              <w:rPr>
                <w:sz w:val="16"/>
                <w:szCs w:val="18"/>
              </w:rPr>
              <w:lastRenderedPageBreak/>
              <w:t>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lastRenderedPageBreak/>
              <w:t>Jakość oferty czasu wolnego kierowanej do młodzieży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Jakość oferty czasu wolnego kierowanej do seniorów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single" w:sz="4" w:space="0" w:color="C9D0D1" w:themeColor="accent4" w:themeTint="66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  <w:tr w:rsidR="002D7912" w:rsidRPr="00CF26CA" w:rsidTr="00E9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4962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Otwartość samorządu na inicjatywy mieszkańców</w:t>
            </w:r>
          </w:p>
        </w:tc>
        <w:tc>
          <w:tcPr>
            <w:tcW w:w="1296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dobra</w:t>
            </w:r>
          </w:p>
        </w:tc>
        <w:tc>
          <w:tcPr>
            <w:tcW w:w="775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dobra</w:t>
            </w:r>
          </w:p>
        </w:tc>
        <w:tc>
          <w:tcPr>
            <w:tcW w:w="907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średnia</w:t>
            </w:r>
          </w:p>
        </w:tc>
        <w:tc>
          <w:tcPr>
            <w:tcW w:w="771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słaba</w:t>
            </w:r>
          </w:p>
        </w:tc>
        <w:tc>
          <w:tcPr>
            <w:tcW w:w="1247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bardzo słaba</w:t>
            </w:r>
          </w:p>
        </w:tc>
        <w:tc>
          <w:tcPr>
            <w:tcW w:w="1417" w:type="dxa"/>
            <w:tcBorders>
              <w:top w:val="single" w:sz="4" w:space="0" w:color="C9D0D1" w:themeColor="accent4" w:themeTint="66"/>
              <w:left w:val="nil"/>
              <w:bottom w:val="nil"/>
              <w:right w:val="nil"/>
            </w:tcBorders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F26CA">
              <w:rPr>
                <w:sz w:val="16"/>
                <w:szCs w:val="18"/>
              </w:rPr>
              <w:sym w:font="Wingdings" w:char="F0A1"/>
            </w:r>
            <w:r w:rsidRPr="00CF26CA">
              <w:rPr>
                <w:sz w:val="16"/>
                <w:szCs w:val="18"/>
              </w:rPr>
              <w:t xml:space="preserve"> nie mam zdania</w:t>
            </w:r>
          </w:p>
        </w:tc>
      </w:tr>
    </w:tbl>
    <w:tbl>
      <w:tblPr>
        <w:tblStyle w:val="Tabela-Siatka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9D0D1" w:themeColor="accent4" w:themeTint="6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30"/>
        <w:gridCol w:w="1205"/>
        <w:gridCol w:w="572"/>
        <w:gridCol w:w="1015"/>
        <w:gridCol w:w="118"/>
        <w:gridCol w:w="567"/>
        <w:gridCol w:w="141"/>
        <w:gridCol w:w="730"/>
        <w:gridCol w:w="263"/>
        <w:gridCol w:w="446"/>
        <w:gridCol w:w="121"/>
        <w:gridCol w:w="141"/>
        <w:gridCol w:w="55"/>
        <w:gridCol w:w="512"/>
        <w:gridCol w:w="454"/>
        <w:gridCol w:w="268"/>
        <w:gridCol w:w="315"/>
        <w:gridCol w:w="256"/>
        <w:gridCol w:w="323"/>
        <w:gridCol w:w="532"/>
        <w:gridCol w:w="209"/>
        <w:gridCol w:w="358"/>
        <w:gridCol w:w="63"/>
        <w:gridCol w:w="504"/>
        <w:gridCol w:w="141"/>
        <w:gridCol w:w="256"/>
        <w:gridCol w:w="261"/>
        <w:gridCol w:w="50"/>
        <w:gridCol w:w="1134"/>
      </w:tblGrid>
      <w:tr w:rsidR="002D7912" w:rsidRPr="00CF26CA" w:rsidTr="00E91815">
        <w:trPr>
          <w:trHeight w:val="624"/>
          <w:jc w:val="center"/>
        </w:trPr>
        <w:tc>
          <w:tcPr>
            <w:tcW w:w="11340" w:type="dxa"/>
            <w:gridSpan w:val="29"/>
            <w:shd w:val="clear" w:color="auto" w:fill="E4E7E8" w:themeFill="accent4" w:themeFillTint="33"/>
            <w:vAlign w:val="center"/>
          </w:tcPr>
          <w:p w:rsidR="002D7912" w:rsidRPr="00CF26CA" w:rsidRDefault="002D7912" w:rsidP="004F6D2A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 xml:space="preserve">2. Co jest największym pozytywnym elementem w Gminie </w:t>
            </w:r>
            <w:r w:rsidR="004F6D2A">
              <w:rPr>
                <w:b/>
              </w:rPr>
              <w:t>Tomice</w:t>
            </w:r>
            <w:r w:rsidRPr="00CF26CA">
              <w:rPr>
                <w:b/>
              </w:rPr>
              <w:t>, a co największym problemem w gminie?</w:t>
            </w:r>
          </w:p>
        </w:tc>
      </w:tr>
      <w:tr w:rsidR="002D7912" w:rsidRPr="00CF26CA" w:rsidTr="00E91815">
        <w:trPr>
          <w:trHeight w:val="454"/>
          <w:jc w:val="center"/>
        </w:trPr>
        <w:tc>
          <w:tcPr>
            <w:tcW w:w="3122" w:type="dxa"/>
            <w:gridSpan w:val="4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  <w:szCs w:val="23"/>
              </w:rPr>
              <w:t>Element pozytywny, mocna strona</w:t>
            </w:r>
          </w:p>
        </w:tc>
        <w:tc>
          <w:tcPr>
            <w:tcW w:w="826" w:type="dxa"/>
            <w:gridSpan w:val="3"/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color w:val="134163" w:themeColor="accent6" w:themeShade="80"/>
                <w:sz w:val="56"/>
                <w:szCs w:val="56"/>
              </w:rPr>
            </w:pPr>
            <w:r w:rsidRPr="00CF26CA">
              <w:rPr>
                <w:color w:val="134163" w:themeColor="accent6" w:themeShade="80"/>
                <w:sz w:val="56"/>
                <w:szCs w:val="56"/>
              </w:rPr>
              <w:sym w:font="Wingdings" w:char="F043"/>
            </w:r>
          </w:p>
        </w:tc>
        <w:tc>
          <w:tcPr>
            <w:tcW w:w="7392" w:type="dxa"/>
            <w:gridSpan w:val="22"/>
            <w:vAlign w:val="bottom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</w:rPr>
            </w:pPr>
            <w:r w:rsidRPr="00CF26CA">
              <w:rPr>
                <w:sz w:val="20"/>
              </w:rPr>
              <w:t>………..………………………………………………………………………………………………………………………………</w:t>
            </w:r>
          </w:p>
        </w:tc>
      </w:tr>
      <w:tr w:rsidR="002D7912" w:rsidRPr="00CF26CA" w:rsidTr="00E91815">
        <w:trPr>
          <w:trHeight w:val="454"/>
          <w:jc w:val="center"/>
        </w:trPr>
        <w:tc>
          <w:tcPr>
            <w:tcW w:w="3122" w:type="dxa"/>
            <w:gridSpan w:val="4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  <w:szCs w:val="23"/>
              </w:rPr>
            </w:pPr>
            <w:r w:rsidRPr="00CF26CA">
              <w:rPr>
                <w:sz w:val="20"/>
                <w:szCs w:val="23"/>
              </w:rPr>
              <w:t>Element negatywny, słaba strona</w:t>
            </w:r>
          </w:p>
        </w:tc>
        <w:tc>
          <w:tcPr>
            <w:tcW w:w="826" w:type="dxa"/>
            <w:gridSpan w:val="3"/>
            <w:shd w:val="clear" w:color="auto" w:fill="DDF0F2" w:themeFill="accent2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color w:val="134163" w:themeColor="accent6" w:themeShade="80"/>
                <w:sz w:val="56"/>
                <w:szCs w:val="56"/>
              </w:rPr>
            </w:pPr>
            <w:r w:rsidRPr="00CF26CA">
              <w:rPr>
                <w:color w:val="134163" w:themeColor="accent6" w:themeShade="80"/>
                <w:sz w:val="56"/>
                <w:szCs w:val="56"/>
              </w:rPr>
              <w:sym w:font="Wingdings" w:char="F044"/>
            </w:r>
          </w:p>
        </w:tc>
        <w:tc>
          <w:tcPr>
            <w:tcW w:w="7392" w:type="dxa"/>
            <w:gridSpan w:val="22"/>
            <w:vAlign w:val="bottom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color w:val="134163" w:themeColor="accent6" w:themeShade="80"/>
                <w:sz w:val="20"/>
              </w:rPr>
            </w:pPr>
            <w:r w:rsidRPr="00CF26CA">
              <w:rPr>
                <w:sz w:val="20"/>
              </w:rPr>
              <w:t>……….………………………………………………………………………………………………………………………………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1340" w:type="dxa"/>
            <w:gridSpan w:val="29"/>
            <w:shd w:val="clear" w:color="auto" w:fill="E4E7E8" w:themeFill="accent4" w:themeFillTint="33"/>
            <w:vAlign w:val="center"/>
          </w:tcPr>
          <w:p w:rsidR="002D7912" w:rsidRPr="00CF26CA" w:rsidRDefault="002D7912" w:rsidP="002D7912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 xml:space="preserve">3. Jaki jest Pani / Pana stosunek do Gminy </w:t>
            </w:r>
            <w:r w:rsidR="004B6A58">
              <w:rPr>
                <w:b/>
              </w:rPr>
              <w:t>Tomice</w:t>
            </w:r>
            <w:r w:rsidRPr="00CF26CA">
              <w:rPr>
                <w:b/>
              </w:rPr>
              <w:t>?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5508" w:type="dxa"/>
            <w:gridSpan w:val="11"/>
            <w:shd w:val="clear" w:color="auto" w:fill="FFFFFF" w:themeFill="background1"/>
            <w:vAlign w:val="center"/>
          </w:tcPr>
          <w:p w:rsidR="002D7912" w:rsidRPr="00CF26CA" w:rsidRDefault="002D7912" w:rsidP="002D7912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 xml:space="preserve">Jestem mocno związana/y z Gminą </w:t>
            </w:r>
            <w:r w:rsidR="004B6A58">
              <w:rPr>
                <w:sz w:val="20"/>
              </w:rPr>
              <w:t>Tomice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tak 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tak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średnio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nie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nie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5508" w:type="dxa"/>
            <w:gridSpan w:val="11"/>
            <w:shd w:val="clear" w:color="auto" w:fill="FFFFFF" w:themeFill="background1"/>
            <w:vAlign w:val="center"/>
          </w:tcPr>
          <w:p w:rsidR="002D7912" w:rsidRPr="00CF26CA" w:rsidRDefault="002D7912" w:rsidP="002D7912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 xml:space="preserve">Gmina </w:t>
            </w:r>
            <w:r w:rsidR="004D0756">
              <w:rPr>
                <w:sz w:val="20"/>
              </w:rPr>
              <w:t>Tomice</w:t>
            </w:r>
            <w:r w:rsidR="00E419A5" w:rsidRPr="00E419A5">
              <w:rPr>
                <w:sz w:val="20"/>
              </w:rPr>
              <w:t xml:space="preserve"> </w:t>
            </w:r>
            <w:r w:rsidRPr="00CF26CA">
              <w:rPr>
                <w:sz w:val="20"/>
              </w:rPr>
              <w:t>jest mi obojętna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tak 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tak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średnio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nie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nie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5508" w:type="dxa"/>
            <w:gridSpan w:val="11"/>
            <w:shd w:val="clear" w:color="auto" w:fill="FFFFFF" w:themeFill="background1"/>
            <w:vAlign w:val="center"/>
          </w:tcPr>
          <w:p w:rsidR="002D7912" w:rsidRPr="00CF26CA" w:rsidRDefault="002D7912" w:rsidP="004B6A58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 xml:space="preserve">Jestem dumna/y z tego, że mieszkam w Gminie </w:t>
            </w:r>
            <w:r w:rsidR="004B6A58">
              <w:rPr>
                <w:sz w:val="20"/>
              </w:rPr>
              <w:t>Tomice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tak 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tak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średnio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nie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nie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5508" w:type="dxa"/>
            <w:gridSpan w:val="11"/>
            <w:shd w:val="clear" w:color="auto" w:fill="FFFFFF" w:themeFill="background1"/>
            <w:vAlign w:val="center"/>
          </w:tcPr>
          <w:p w:rsidR="002D7912" w:rsidRPr="00CF26CA" w:rsidRDefault="002D7912" w:rsidP="002D7912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 xml:space="preserve">Chcę aktywnie działać na rzecz rozwoju Gminy </w:t>
            </w:r>
            <w:r w:rsidR="004B6A58">
              <w:rPr>
                <w:sz w:val="20"/>
              </w:rPr>
              <w:t>Tomice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tak 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tak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średnio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raczej nie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:rsidR="002D7912" w:rsidRPr="00470D06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470D06">
              <w:rPr>
                <w:color w:val="134163" w:themeColor="accent6" w:themeShade="80"/>
                <w:sz w:val="18"/>
              </w:rPr>
              <w:sym w:font="Wingdings" w:char="F0A1"/>
            </w:r>
            <w:r w:rsidRPr="00470D06">
              <w:rPr>
                <w:sz w:val="18"/>
              </w:rPr>
              <w:t xml:space="preserve"> nie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1340" w:type="dxa"/>
            <w:gridSpan w:val="29"/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>4. W perspektywie 5-ciu lat chciałabym / chciałbym mieszkać (proszę wybrać tylko 1 odpowiedź):</w:t>
            </w:r>
          </w:p>
        </w:tc>
      </w:tr>
      <w:tr w:rsidR="002D7912" w:rsidRPr="00CF26CA" w:rsidTr="00E91815">
        <w:trPr>
          <w:trHeight w:val="283"/>
          <w:jc w:val="center"/>
        </w:trPr>
        <w:tc>
          <w:tcPr>
            <w:tcW w:w="330" w:type="dxa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6CA">
              <w:rPr>
                <w:sz w:val="16"/>
              </w:rPr>
              <w:sym w:font="Wingdings" w:char="F0A1"/>
            </w:r>
          </w:p>
        </w:tc>
        <w:tc>
          <w:tcPr>
            <w:tcW w:w="5057" w:type="dxa"/>
            <w:gridSpan w:val="9"/>
            <w:shd w:val="clear" w:color="auto" w:fill="FFFFFF" w:themeFill="background1"/>
            <w:vAlign w:val="center"/>
          </w:tcPr>
          <w:p w:rsidR="002D7912" w:rsidRPr="00CF26CA" w:rsidRDefault="002D7912" w:rsidP="00BF196B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 xml:space="preserve">W Gminie </w:t>
            </w:r>
            <w:r w:rsidR="00F51D6B">
              <w:rPr>
                <w:sz w:val="20"/>
                <w:szCs w:val="20"/>
              </w:rPr>
              <w:t>Tomice</w:t>
            </w:r>
            <w:r w:rsidR="00E419A5" w:rsidRPr="00E419A5">
              <w:rPr>
                <w:sz w:val="20"/>
                <w:szCs w:val="20"/>
              </w:rPr>
              <w:t xml:space="preserve"> </w:t>
            </w:r>
            <w:r w:rsidRPr="00CF26CA">
              <w:rPr>
                <w:sz w:val="20"/>
                <w:szCs w:val="20"/>
              </w:rPr>
              <w:t>(tu gdzie mieszkam)</w:t>
            </w:r>
          </w:p>
        </w:tc>
        <w:tc>
          <w:tcPr>
            <w:tcW w:w="317" w:type="dxa"/>
            <w:gridSpan w:val="3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CF26CA">
              <w:rPr>
                <w:sz w:val="16"/>
                <w:szCs w:val="20"/>
              </w:rPr>
              <w:sym w:font="Wingdings" w:char="F0A1"/>
            </w:r>
          </w:p>
        </w:tc>
        <w:tc>
          <w:tcPr>
            <w:tcW w:w="5636" w:type="dxa"/>
            <w:gridSpan w:val="16"/>
            <w:shd w:val="clear" w:color="auto" w:fill="FFFFFF" w:themeFill="background1"/>
            <w:vAlign w:val="center"/>
          </w:tcPr>
          <w:p w:rsidR="002D7912" w:rsidRPr="00CF26CA" w:rsidRDefault="002D7912" w:rsidP="00591710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 xml:space="preserve">W powiecie </w:t>
            </w:r>
            <w:r w:rsidR="00591710">
              <w:rPr>
                <w:sz w:val="20"/>
                <w:szCs w:val="20"/>
              </w:rPr>
              <w:t>wadowickim</w:t>
            </w:r>
            <w:r w:rsidRPr="00CF26CA">
              <w:rPr>
                <w:sz w:val="20"/>
                <w:szCs w:val="20"/>
              </w:rPr>
              <w:t xml:space="preserve">, ale nie w Gminie </w:t>
            </w:r>
            <w:r w:rsidR="00D72A6D">
              <w:rPr>
                <w:sz w:val="20"/>
                <w:szCs w:val="20"/>
              </w:rPr>
              <w:t>Tomice</w:t>
            </w:r>
          </w:p>
        </w:tc>
      </w:tr>
      <w:tr w:rsidR="002D7912" w:rsidRPr="00CF26CA" w:rsidTr="00E91815">
        <w:trPr>
          <w:trHeight w:val="220"/>
          <w:jc w:val="center"/>
        </w:trPr>
        <w:tc>
          <w:tcPr>
            <w:tcW w:w="330" w:type="dxa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6CA">
              <w:rPr>
                <w:sz w:val="16"/>
              </w:rPr>
              <w:sym w:font="Wingdings" w:char="F0A1"/>
            </w:r>
          </w:p>
        </w:tc>
        <w:tc>
          <w:tcPr>
            <w:tcW w:w="5057" w:type="dxa"/>
            <w:gridSpan w:val="9"/>
            <w:shd w:val="clear" w:color="auto" w:fill="FFFFFF" w:themeFill="background1"/>
            <w:vAlign w:val="center"/>
          </w:tcPr>
          <w:p w:rsidR="002D7912" w:rsidRPr="00CF26CA" w:rsidRDefault="002D7912" w:rsidP="00F51D6B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>W większym mieście, w województwie</w:t>
            </w:r>
            <w:r w:rsidR="00E419A5">
              <w:rPr>
                <w:sz w:val="20"/>
                <w:szCs w:val="20"/>
              </w:rPr>
              <w:t xml:space="preserve"> </w:t>
            </w:r>
            <w:r w:rsidR="00F51D6B">
              <w:rPr>
                <w:sz w:val="20"/>
                <w:szCs w:val="20"/>
              </w:rPr>
              <w:t>małopolskim</w:t>
            </w:r>
          </w:p>
        </w:tc>
        <w:tc>
          <w:tcPr>
            <w:tcW w:w="317" w:type="dxa"/>
            <w:gridSpan w:val="3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CF26CA">
              <w:rPr>
                <w:sz w:val="16"/>
                <w:szCs w:val="20"/>
              </w:rPr>
              <w:sym w:font="Wingdings" w:char="F0A1"/>
            </w:r>
          </w:p>
        </w:tc>
        <w:tc>
          <w:tcPr>
            <w:tcW w:w="5636" w:type="dxa"/>
            <w:gridSpan w:val="16"/>
            <w:shd w:val="clear" w:color="auto" w:fill="FFFFFF" w:themeFill="background1"/>
            <w:vAlign w:val="center"/>
          </w:tcPr>
          <w:p w:rsidR="002D7912" w:rsidRPr="00CF26CA" w:rsidRDefault="002D7912" w:rsidP="00EF7D98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 xml:space="preserve">W innym dużym mieście w Polsce, poza </w:t>
            </w:r>
            <w:r w:rsidRPr="00CF26CA">
              <w:rPr>
                <w:sz w:val="20"/>
              </w:rPr>
              <w:t>województwem</w:t>
            </w:r>
            <w:r w:rsidR="00E419A5">
              <w:rPr>
                <w:sz w:val="20"/>
              </w:rPr>
              <w:t xml:space="preserve"> </w:t>
            </w:r>
            <w:r w:rsidR="00EF7D98">
              <w:rPr>
                <w:sz w:val="20"/>
              </w:rPr>
              <w:t>małopolskim</w:t>
            </w:r>
          </w:p>
        </w:tc>
      </w:tr>
      <w:tr w:rsidR="002D7912" w:rsidRPr="00CF26CA" w:rsidTr="00E91815">
        <w:trPr>
          <w:trHeight w:val="283"/>
          <w:jc w:val="center"/>
        </w:trPr>
        <w:tc>
          <w:tcPr>
            <w:tcW w:w="330" w:type="dxa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6CA">
              <w:rPr>
                <w:sz w:val="16"/>
              </w:rPr>
              <w:sym w:font="Wingdings" w:char="F0A1"/>
            </w:r>
          </w:p>
        </w:tc>
        <w:tc>
          <w:tcPr>
            <w:tcW w:w="5057" w:type="dxa"/>
            <w:gridSpan w:val="9"/>
            <w:shd w:val="clear" w:color="auto" w:fill="FFFFFF" w:themeFill="background1"/>
            <w:vAlign w:val="center"/>
          </w:tcPr>
          <w:p w:rsidR="002D7912" w:rsidRPr="00CF26CA" w:rsidRDefault="002D7912" w:rsidP="00591710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>Na wsi, ale nie w powiecie</w:t>
            </w:r>
            <w:r w:rsidR="00E419A5">
              <w:rPr>
                <w:sz w:val="20"/>
                <w:szCs w:val="20"/>
              </w:rPr>
              <w:t xml:space="preserve"> </w:t>
            </w:r>
            <w:r w:rsidR="00591710">
              <w:rPr>
                <w:sz w:val="20"/>
                <w:szCs w:val="20"/>
              </w:rPr>
              <w:t>wadowickim</w:t>
            </w:r>
          </w:p>
        </w:tc>
        <w:tc>
          <w:tcPr>
            <w:tcW w:w="317" w:type="dxa"/>
            <w:gridSpan w:val="3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CF26CA">
              <w:rPr>
                <w:sz w:val="16"/>
                <w:szCs w:val="20"/>
              </w:rPr>
              <w:sym w:font="Wingdings" w:char="F0A1"/>
            </w:r>
          </w:p>
        </w:tc>
        <w:tc>
          <w:tcPr>
            <w:tcW w:w="5636" w:type="dxa"/>
            <w:gridSpan w:val="16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  <w:szCs w:val="20"/>
              </w:rPr>
            </w:pPr>
            <w:r w:rsidRPr="00CF26CA">
              <w:rPr>
                <w:sz w:val="20"/>
                <w:szCs w:val="20"/>
              </w:rPr>
              <w:t>Za granicą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1340" w:type="dxa"/>
            <w:gridSpan w:val="29"/>
            <w:shd w:val="clear" w:color="auto" w:fill="E4E7E8" w:themeFill="accent4" w:themeFillTint="33"/>
            <w:vAlign w:val="center"/>
          </w:tcPr>
          <w:p w:rsidR="002D7912" w:rsidRPr="00CF26CA" w:rsidRDefault="002D7912" w:rsidP="002D7912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 xml:space="preserve">5. Proszę wskazać 1 najważniejsze przedsięwzięcie / projekt / zadanie, które należy zrealizować w Gminie </w:t>
            </w:r>
            <w:r w:rsidR="00614BC3">
              <w:rPr>
                <w:b/>
              </w:rPr>
              <w:t>Tomice</w:t>
            </w:r>
          </w:p>
        </w:tc>
      </w:tr>
      <w:tr w:rsidR="002D7912" w:rsidRPr="00CF26CA" w:rsidTr="00E91815">
        <w:trPr>
          <w:trHeight w:val="409"/>
          <w:jc w:val="center"/>
        </w:trPr>
        <w:tc>
          <w:tcPr>
            <w:tcW w:w="11340" w:type="dxa"/>
            <w:gridSpan w:val="29"/>
            <w:shd w:val="clear" w:color="auto" w:fill="FFFFFF" w:themeFill="background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</w:rPr>
            </w:pPr>
            <w:r w:rsidRPr="00CF26CA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D7912" w:rsidRPr="00CF26CA" w:rsidRDefault="002D7912" w:rsidP="00E918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6CA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1340" w:type="dxa"/>
            <w:gridSpan w:val="29"/>
            <w:shd w:val="clear" w:color="auto" w:fill="E4E7E8" w:themeFill="accent4" w:themeFillTint="33"/>
            <w:vAlign w:val="center"/>
          </w:tcPr>
          <w:p w:rsidR="002D7912" w:rsidRPr="00CF26CA" w:rsidRDefault="002D7912" w:rsidP="002D7912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>6. Które Pani/Pana zadaniem kierunki działania mają największe znaczenie</w:t>
            </w:r>
            <w:r w:rsidR="00D44960">
              <w:rPr>
                <w:b/>
              </w:rPr>
              <w:t xml:space="preserve"> dla </w:t>
            </w:r>
            <w:r w:rsidR="00614BC3">
              <w:rPr>
                <w:b/>
              </w:rPr>
              <w:t>harmonijnego rozwoju Gminy Tomice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  <w:szCs w:val="20"/>
              </w:rPr>
              <w:t xml:space="preserve">Poprawa infrastruktury podstawowej (drogi, </w:t>
            </w:r>
            <w:proofErr w:type="spellStart"/>
            <w:r w:rsidRPr="00CF26CA">
              <w:rPr>
                <w:sz w:val="20"/>
                <w:szCs w:val="20"/>
              </w:rPr>
              <w:t>wod</w:t>
            </w:r>
            <w:proofErr w:type="spellEnd"/>
            <w:r w:rsidR="002F1FB9">
              <w:rPr>
                <w:sz w:val="20"/>
                <w:szCs w:val="20"/>
              </w:rPr>
              <w:t xml:space="preserve"> </w:t>
            </w:r>
            <w:r w:rsidRPr="00CF26CA">
              <w:rPr>
                <w:sz w:val="20"/>
                <w:szCs w:val="20"/>
              </w:rPr>
              <w:t>-</w:t>
            </w:r>
            <w:r w:rsidR="002F1FB9">
              <w:rPr>
                <w:sz w:val="20"/>
                <w:szCs w:val="20"/>
              </w:rPr>
              <w:t xml:space="preserve"> </w:t>
            </w:r>
            <w:proofErr w:type="spellStart"/>
            <w:r w:rsidRPr="00CF26CA">
              <w:rPr>
                <w:sz w:val="20"/>
                <w:szCs w:val="20"/>
              </w:rPr>
              <w:t>kan</w:t>
            </w:r>
            <w:proofErr w:type="spellEnd"/>
            <w:r w:rsidRPr="00CF26CA">
              <w:rPr>
                <w:sz w:val="20"/>
                <w:szCs w:val="20"/>
              </w:rPr>
              <w:t>)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  <w:szCs w:val="20"/>
              </w:rPr>
              <w:t>Rozwój infrastruktury dla edukacji i kultury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  <w:szCs w:val="20"/>
              </w:rPr>
              <w:t>Rozwój działalności i oferty kulturalnej i artystycznej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>Rozwój działalności i oferty w zakresie sportu i rekreacji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>Pozyskanie inwestorów i rozwój przemysłu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>Rozwój przedsiębiorczości i małego biznesu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lastRenderedPageBreak/>
              <w:t>Tworzenie miejsc spotkań i aktywności mieszkańców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</w:pPr>
            <w:r w:rsidRPr="00CF26CA">
              <w:rPr>
                <w:sz w:val="20"/>
              </w:rPr>
              <w:t>Cyfryzacja i rozwój społeczeństwa informacyjnego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>Poszerzenie oferty spędzania wolnego czasu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trHeight w:val="227"/>
          <w:jc w:val="center"/>
        </w:trPr>
        <w:tc>
          <w:tcPr>
            <w:tcW w:w="4678" w:type="dxa"/>
            <w:gridSpan w:val="8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sz w:val="20"/>
              </w:rPr>
            </w:pPr>
            <w:r w:rsidRPr="00CF26CA">
              <w:rPr>
                <w:sz w:val="20"/>
              </w:rPr>
              <w:t>Skuteczne rozwiązywanie problemów społecznych</w:t>
            </w:r>
          </w:p>
        </w:tc>
        <w:tc>
          <w:tcPr>
            <w:tcW w:w="1538" w:type="dxa"/>
            <w:gridSpan w:val="6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duże </w:t>
            </w:r>
          </w:p>
        </w:tc>
        <w:tc>
          <w:tcPr>
            <w:tcW w:w="1037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duże</w:t>
            </w:r>
          </w:p>
        </w:tc>
        <w:tc>
          <w:tcPr>
            <w:tcW w:w="1320" w:type="dxa"/>
            <w:gridSpan w:val="4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średnie</w:t>
            </w:r>
          </w:p>
        </w:tc>
        <w:tc>
          <w:tcPr>
            <w:tcW w:w="1322" w:type="dxa"/>
            <w:gridSpan w:val="5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małe</w:t>
            </w:r>
          </w:p>
        </w:tc>
        <w:tc>
          <w:tcPr>
            <w:tcW w:w="1445" w:type="dxa"/>
            <w:gridSpan w:val="3"/>
            <w:vAlign w:val="center"/>
          </w:tcPr>
          <w:p w:rsidR="002D7912" w:rsidRPr="006032E5" w:rsidRDefault="002D7912" w:rsidP="00E91815">
            <w:pPr>
              <w:spacing w:line="240" w:lineRule="auto"/>
              <w:jc w:val="center"/>
              <w:rPr>
                <w:sz w:val="18"/>
              </w:rPr>
            </w:pPr>
            <w:r w:rsidRPr="006032E5">
              <w:rPr>
                <w:color w:val="134163" w:themeColor="accent6" w:themeShade="80"/>
                <w:sz w:val="18"/>
              </w:rPr>
              <w:sym w:font="Wingdings" w:char="F0A1"/>
            </w:r>
            <w:r w:rsidRPr="006032E5">
              <w:rPr>
                <w:sz w:val="18"/>
              </w:rPr>
              <w:t xml:space="preserve"> bardzo małe</w:t>
            </w:r>
          </w:p>
        </w:tc>
      </w:tr>
      <w:tr w:rsidR="002D7912" w:rsidRPr="00CF26CA" w:rsidTr="00E91815">
        <w:trPr>
          <w:jc w:val="center"/>
        </w:trPr>
        <w:tc>
          <w:tcPr>
            <w:tcW w:w="11340" w:type="dxa"/>
            <w:gridSpan w:val="29"/>
            <w:tcBorders>
              <w:bottom w:val="nil"/>
            </w:tcBorders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rPr>
                <w:b/>
              </w:rPr>
            </w:pPr>
            <w:r w:rsidRPr="00CF26CA">
              <w:rPr>
                <w:b/>
              </w:rPr>
              <w:t>7. Metryczka – podstawowe dane respondenta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535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58B6C0" w:themeFill="accent2"/>
            <w:vAlign w:val="center"/>
          </w:tcPr>
          <w:p w:rsidR="002D7912" w:rsidRPr="00CF26CA" w:rsidRDefault="002D7912" w:rsidP="00E91815">
            <w:pPr>
              <w:spacing w:line="240" w:lineRule="auto"/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CF26CA">
              <w:rPr>
                <w:b/>
                <w:color w:val="FFFFFF" w:themeColor="background1"/>
                <w:sz w:val="18"/>
                <w:szCs w:val="18"/>
              </w:rPr>
              <w:t>Płeć</w:t>
            </w:r>
          </w:p>
        </w:tc>
        <w:tc>
          <w:tcPr>
            <w:tcW w:w="572" w:type="dxa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DF0F2" w:themeFill="accent2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9AD3D9" w:themeFill="accent2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Kobieta</w:t>
            </w:r>
          </w:p>
        </w:tc>
        <w:tc>
          <w:tcPr>
            <w:tcW w:w="567" w:type="dxa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DF0F2" w:themeFill="accent2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3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single" w:sz="8" w:space="0" w:color="75BDA7" w:themeColor="accent3"/>
            </w:tcBorders>
            <w:shd w:val="clear" w:color="auto" w:fill="9AD3D9" w:themeFill="accent2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Mężczyzna</w:t>
            </w:r>
          </w:p>
        </w:tc>
        <w:tc>
          <w:tcPr>
            <w:tcW w:w="708" w:type="dxa"/>
            <w:gridSpan w:val="3"/>
            <w:tcBorders>
              <w:top w:val="single" w:sz="8" w:space="0" w:color="75BDA7" w:themeColor="accent3"/>
              <w:left w:val="single" w:sz="8" w:space="0" w:color="75BDA7" w:themeColor="accent3"/>
              <w:bottom w:val="single" w:sz="8" w:space="0" w:color="75BDA7" w:themeColor="accent3"/>
              <w:right w:val="nil"/>
            </w:tcBorders>
            <w:shd w:val="clear" w:color="auto" w:fill="3494BA" w:themeFill="accent1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F26CA">
              <w:rPr>
                <w:b/>
                <w:color w:val="FFFFFF" w:themeColor="background1"/>
                <w:sz w:val="18"/>
                <w:szCs w:val="18"/>
              </w:rPr>
              <w:t>Wiek</w:t>
            </w:r>
          </w:p>
        </w:tc>
        <w:tc>
          <w:tcPr>
            <w:tcW w:w="567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22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7FC0DB" w:themeFill="accent1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16-25</w:t>
            </w:r>
          </w:p>
        </w:tc>
        <w:tc>
          <w:tcPr>
            <w:tcW w:w="571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855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7FC0DB" w:themeFill="accent1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26-35</w:t>
            </w:r>
          </w:p>
        </w:tc>
        <w:tc>
          <w:tcPr>
            <w:tcW w:w="567" w:type="dxa"/>
            <w:gridSpan w:val="2"/>
            <w:tcBorders>
              <w:top w:val="single" w:sz="8" w:space="0" w:color="75BDA7" w:themeColor="accent3"/>
              <w:left w:val="nil"/>
              <w:bottom w:val="nil"/>
              <w:right w:val="nil"/>
            </w:tcBorders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3"/>
            <w:tcBorders>
              <w:top w:val="single" w:sz="8" w:space="0" w:color="75BDA7" w:themeColor="accent3"/>
              <w:left w:val="nil"/>
              <w:bottom w:val="nil"/>
              <w:right w:val="nil"/>
            </w:tcBorders>
            <w:shd w:val="clear" w:color="auto" w:fill="7FC0DB" w:themeFill="accent1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36-45</w:t>
            </w:r>
          </w:p>
        </w:tc>
        <w:tc>
          <w:tcPr>
            <w:tcW w:w="567" w:type="dxa"/>
            <w:gridSpan w:val="3"/>
            <w:tcBorders>
              <w:top w:val="single" w:sz="8" w:space="0" w:color="75BDA7" w:themeColor="accent3"/>
              <w:left w:val="nil"/>
              <w:bottom w:val="nil"/>
              <w:right w:val="nil"/>
            </w:tcBorders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75BDA7" w:themeColor="accent3"/>
              <w:left w:val="nil"/>
              <w:bottom w:val="nil"/>
              <w:right w:val="nil"/>
            </w:tcBorders>
            <w:shd w:val="clear" w:color="auto" w:fill="7FC0DB" w:themeFill="accent1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46-55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535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2683C6" w:themeFill="accent6"/>
            <w:vAlign w:val="center"/>
          </w:tcPr>
          <w:p w:rsidR="002D7912" w:rsidRPr="00CF26CA" w:rsidRDefault="002D7912" w:rsidP="00E91815">
            <w:pPr>
              <w:spacing w:line="240" w:lineRule="auto"/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CF26CA">
              <w:rPr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572" w:type="dxa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0E6F6" w:themeFill="accent6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74B5E4" w:themeFill="accent6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Pracujący</w:t>
            </w:r>
          </w:p>
        </w:tc>
        <w:tc>
          <w:tcPr>
            <w:tcW w:w="567" w:type="dxa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0E6F6" w:themeFill="accent6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3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74B5E4" w:themeFill="accent6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Uczący się</w:t>
            </w:r>
          </w:p>
        </w:tc>
        <w:tc>
          <w:tcPr>
            <w:tcW w:w="567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0E6F6" w:themeFill="accent6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75BDA7" w:themeColor="accent3"/>
              <w:right w:val="nil"/>
            </w:tcBorders>
            <w:shd w:val="clear" w:color="auto" w:fill="74B5E4" w:themeFill="accent6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Bezrobotny</w:t>
            </w:r>
          </w:p>
        </w:tc>
        <w:tc>
          <w:tcPr>
            <w:tcW w:w="571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D0E6F6" w:themeFill="accent6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855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single" w:sz="8" w:space="0" w:color="75BDA7" w:themeColor="accent3"/>
            </w:tcBorders>
            <w:shd w:val="clear" w:color="auto" w:fill="74B5E4" w:themeFill="accent6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Inne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75BDA7" w:themeColor="accent3"/>
              <w:bottom w:val="single" w:sz="8" w:space="0" w:color="75BDA7" w:themeColor="accent3"/>
              <w:right w:val="nil"/>
            </w:tcBorders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C0DB" w:themeFill="accent1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56-66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75BDA7" w:themeColor="accent3"/>
              <w:right w:val="nil"/>
            </w:tcBorders>
            <w:shd w:val="clear" w:color="auto" w:fill="D4EAF3" w:themeFill="accent1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5BDA7" w:themeColor="accent3"/>
              <w:right w:val="nil"/>
            </w:tcBorders>
            <w:shd w:val="clear" w:color="auto" w:fill="7FC0DB" w:themeFill="accent1" w:themeFillTint="99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67 i więcej</w:t>
            </w:r>
          </w:p>
        </w:tc>
      </w:tr>
      <w:tr w:rsidR="002D7912" w:rsidRPr="00CF26CA" w:rsidTr="00E91815">
        <w:trPr>
          <w:trHeight w:val="340"/>
          <w:jc w:val="center"/>
        </w:trPr>
        <w:tc>
          <w:tcPr>
            <w:tcW w:w="1535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7A8C8E" w:themeFill="accent4"/>
            <w:vAlign w:val="center"/>
          </w:tcPr>
          <w:p w:rsidR="002D7912" w:rsidRPr="00CF26CA" w:rsidRDefault="002D7912" w:rsidP="00E91815">
            <w:pPr>
              <w:spacing w:line="240" w:lineRule="auto"/>
              <w:ind w:left="-21"/>
              <w:rPr>
                <w:b/>
                <w:color w:val="FFFFFF" w:themeColor="background1"/>
                <w:sz w:val="18"/>
                <w:szCs w:val="18"/>
              </w:rPr>
            </w:pPr>
            <w:r w:rsidRPr="00CF26CA">
              <w:rPr>
                <w:b/>
                <w:color w:val="FFFFFF" w:themeColor="background1"/>
                <w:sz w:val="18"/>
                <w:szCs w:val="18"/>
              </w:rPr>
              <w:t>Wykształcenie</w:t>
            </w:r>
          </w:p>
        </w:tc>
        <w:tc>
          <w:tcPr>
            <w:tcW w:w="572" w:type="dxa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C9D0D1" w:themeFill="accent4" w:themeFillTint="66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Wyższe</w:t>
            </w:r>
          </w:p>
        </w:tc>
        <w:tc>
          <w:tcPr>
            <w:tcW w:w="567" w:type="dxa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3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C9D0D1" w:themeFill="accent4" w:themeFillTint="66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Średnie</w:t>
            </w:r>
          </w:p>
        </w:tc>
        <w:tc>
          <w:tcPr>
            <w:tcW w:w="567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5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C9D0D1" w:themeFill="accent4" w:themeFillTint="66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Zawodowe</w:t>
            </w:r>
          </w:p>
        </w:tc>
        <w:tc>
          <w:tcPr>
            <w:tcW w:w="571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75BDA7" w:themeColor="accent3"/>
              <w:right w:val="nil"/>
            </w:tcBorders>
            <w:shd w:val="clear" w:color="auto" w:fill="C9D0D1" w:themeFill="accent4" w:themeFillTint="66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Gimnazjalne</w:t>
            </w:r>
          </w:p>
        </w:tc>
        <w:tc>
          <w:tcPr>
            <w:tcW w:w="567" w:type="dxa"/>
            <w:gridSpan w:val="2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E4E7E8" w:themeFill="accent4" w:themeFillTint="33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color w:val="134163" w:themeColor="accent6" w:themeShade="80"/>
                <w:sz w:val="18"/>
                <w:szCs w:val="18"/>
              </w:rPr>
              <w:sym w:font="Wingdings" w:char="F0A1"/>
            </w:r>
          </w:p>
        </w:tc>
        <w:tc>
          <w:tcPr>
            <w:tcW w:w="1842" w:type="dxa"/>
            <w:gridSpan w:val="5"/>
            <w:tcBorders>
              <w:top w:val="single" w:sz="8" w:space="0" w:color="75BDA7" w:themeColor="accent3"/>
              <w:left w:val="nil"/>
              <w:bottom w:val="single" w:sz="8" w:space="0" w:color="75BDA7" w:themeColor="accent3"/>
              <w:right w:val="nil"/>
            </w:tcBorders>
            <w:shd w:val="clear" w:color="auto" w:fill="C9D0D1" w:themeFill="accent4" w:themeFillTint="66"/>
            <w:vAlign w:val="center"/>
          </w:tcPr>
          <w:p w:rsidR="002D7912" w:rsidRPr="00CF26CA" w:rsidRDefault="002D7912" w:rsidP="00E91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6CA">
              <w:rPr>
                <w:sz w:val="18"/>
                <w:szCs w:val="18"/>
              </w:rPr>
              <w:t>Podstawowe</w:t>
            </w:r>
          </w:p>
        </w:tc>
      </w:tr>
      <w:tr w:rsidR="002D7912" w:rsidRPr="00CF26CA" w:rsidTr="00E91815">
        <w:trPr>
          <w:trHeight w:val="1169"/>
          <w:jc w:val="center"/>
        </w:trPr>
        <w:tc>
          <w:tcPr>
            <w:tcW w:w="113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3CEED" w:themeFill="accent6" w:themeFillTint="66"/>
            <w:vAlign w:val="center"/>
          </w:tcPr>
          <w:p w:rsidR="002D7912" w:rsidRPr="00CF26CA" w:rsidRDefault="002D7912" w:rsidP="00E91815">
            <w:pPr>
              <w:spacing w:line="240" w:lineRule="auto"/>
              <w:jc w:val="right"/>
              <w:rPr>
                <w:i/>
                <w:sz w:val="24"/>
                <w:szCs w:val="24"/>
              </w:rPr>
            </w:pPr>
            <w:r w:rsidRPr="00CF26CA">
              <w:rPr>
                <w:i/>
                <w:sz w:val="24"/>
                <w:szCs w:val="24"/>
              </w:rPr>
              <w:t xml:space="preserve">Dziękujemy za udział w badaniu! Państwa opinie będą stanowić podstawę dla planowania rozwoju </w:t>
            </w:r>
            <w:r w:rsidRPr="00CF26CA">
              <w:rPr>
                <w:i/>
                <w:sz w:val="24"/>
                <w:szCs w:val="24"/>
              </w:rPr>
              <w:br/>
              <w:t xml:space="preserve">Gminy </w:t>
            </w:r>
            <w:r w:rsidR="001462BD">
              <w:rPr>
                <w:i/>
                <w:sz w:val="24"/>
                <w:szCs w:val="24"/>
              </w:rPr>
              <w:t>Tomice</w:t>
            </w:r>
            <w:r w:rsidRPr="00CF26CA">
              <w:rPr>
                <w:i/>
                <w:sz w:val="24"/>
                <w:szCs w:val="24"/>
              </w:rPr>
              <w:t xml:space="preserve">. </w:t>
            </w:r>
          </w:p>
          <w:p w:rsidR="002D7912" w:rsidRPr="00CF26CA" w:rsidRDefault="002D7912" w:rsidP="00307DAC">
            <w:pPr>
              <w:spacing w:line="240" w:lineRule="auto"/>
              <w:jc w:val="right"/>
              <w:rPr>
                <w:szCs w:val="20"/>
              </w:rPr>
            </w:pPr>
            <w:r w:rsidRPr="00CF26CA">
              <w:rPr>
                <w:i/>
                <w:sz w:val="24"/>
                <w:szCs w:val="24"/>
              </w:rPr>
              <w:t>Ankieta jest anonimowa, a jej wypełnienie zajmuje około 5 minut. W przypadku pól wyb</w:t>
            </w:r>
            <w:bookmarkStart w:id="1" w:name="_GoBack"/>
            <w:bookmarkEnd w:id="1"/>
            <w:r w:rsidRPr="00CF26CA">
              <w:rPr>
                <w:i/>
                <w:sz w:val="24"/>
                <w:szCs w:val="24"/>
              </w:rPr>
              <w:t xml:space="preserve">oru proszę zaznaczyć tylko jedną odpowiedź. </w:t>
            </w:r>
            <w:r w:rsidR="00307DAC">
              <w:rPr>
                <w:i/>
                <w:sz w:val="24"/>
                <w:szCs w:val="24"/>
              </w:rPr>
              <w:t>Ankiety proszę wypełniać do dnia 14.03</w:t>
            </w:r>
            <w:r w:rsidR="001F44BE">
              <w:rPr>
                <w:i/>
                <w:sz w:val="24"/>
                <w:szCs w:val="24"/>
              </w:rPr>
              <w:t>.</w:t>
            </w:r>
            <w:r w:rsidRPr="00CF26CA">
              <w:rPr>
                <w:i/>
                <w:sz w:val="24"/>
                <w:szCs w:val="24"/>
              </w:rPr>
              <w:t>201</w:t>
            </w:r>
            <w:r w:rsidR="0026408E">
              <w:rPr>
                <w:i/>
                <w:sz w:val="24"/>
                <w:szCs w:val="24"/>
              </w:rPr>
              <w:t>6</w:t>
            </w:r>
            <w:r w:rsidRPr="00CF26CA">
              <w:rPr>
                <w:i/>
                <w:sz w:val="24"/>
                <w:szCs w:val="24"/>
              </w:rPr>
              <w:t xml:space="preserve"> r.</w:t>
            </w:r>
          </w:p>
        </w:tc>
      </w:tr>
      <w:bookmarkEnd w:id="0"/>
    </w:tbl>
    <w:p w:rsidR="005D5D46" w:rsidRPr="001815AF" w:rsidRDefault="005D5D46" w:rsidP="001815AF"/>
    <w:sectPr w:rsidR="005D5D46" w:rsidRPr="001815AF" w:rsidSect="001815AF">
      <w:headerReference w:type="default" r:id="rId8"/>
      <w:pgSz w:w="11906" w:h="16838" w:code="9"/>
      <w:pgMar w:top="568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C8" w:rsidRDefault="00ED24C8" w:rsidP="00D43352">
      <w:pPr>
        <w:spacing w:after="0"/>
      </w:pPr>
      <w:r>
        <w:separator/>
      </w:r>
    </w:p>
  </w:endnote>
  <w:endnote w:type="continuationSeparator" w:id="0">
    <w:p w:rsidR="00ED24C8" w:rsidRDefault="00ED24C8" w:rsidP="00D433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C8" w:rsidRDefault="00ED24C8" w:rsidP="00D43352">
      <w:pPr>
        <w:spacing w:after="0"/>
      </w:pPr>
      <w:r>
        <w:separator/>
      </w:r>
    </w:p>
  </w:footnote>
  <w:footnote w:type="continuationSeparator" w:id="0">
    <w:p w:rsidR="00ED24C8" w:rsidRDefault="00ED24C8" w:rsidP="00D433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B" w:rsidRDefault="00431ADB" w:rsidP="00756A05">
    <w:pPr>
      <w:pStyle w:val="Bezodstpw"/>
      <w:spacing w:before="24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0C2"/>
    <w:multiLevelType w:val="hybridMultilevel"/>
    <w:tmpl w:val="0D32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330"/>
    <w:multiLevelType w:val="multilevel"/>
    <w:tmpl w:val="D0E2F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A1416E"/>
    <w:multiLevelType w:val="hybridMultilevel"/>
    <w:tmpl w:val="2186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21C67"/>
    <w:multiLevelType w:val="hybridMultilevel"/>
    <w:tmpl w:val="9AD8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60A3"/>
    <w:multiLevelType w:val="multilevel"/>
    <w:tmpl w:val="957C5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0A698F"/>
    <w:multiLevelType w:val="hybridMultilevel"/>
    <w:tmpl w:val="DDD84A98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3AAE"/>
    <w:multiLevelType w:val="hybridMultilevel"/>
    <w:tmpl w:val="E708D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220B"/>
    <w:multiLevelType w:val="hybridMultilevel"/>
    <w:tmpl w:val="873A275E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5240"/>
    <w:multiLevelType w:val="hybridMultilevel"/>
    <w:tmpl w:val="2186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30CDA"/>
    <w:multiLevelType w:val="hybridMultilevel"/>
    <w:tmpl w:val="8AEA948A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D7BBB"/>
    <w:multiLevelType w:val="multilevel"/>
    <w:tmpl w:val="957C5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470EDE"/>
    <w:multiLevelType w:val="hybridMultilevel"/>
    <w:tmpl w:val="2F403B28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32065"/>
    <w:multiLevelType w:val="hybridMultilevel"/>
    <w:tmpl w:val="1B141098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3534"/>
    <w:multiLevelType w:val="hybridMultilevel"/>
    <w:tmpl w:val="8662E000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06D93"/>
    <w:multiLevelType w:val="hybridMultilevel"/>
    <w:tmpl w:val="F796D2BC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75E4D"/>
    <w:multiLevelType w:val="hybridMultilevel"/>
    <w:tmpl w:val="0E5E6D94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352"/>
    <w:rsid w:val="000142E1"/>
    <w:rsid w:val="0002408F"/>
    <w:rsid w:val="0002658E"/>
    <w:rsid w:val="00033A42"/>
    <w:rsid w:val="00050B7B"/>
    <w:rsid w:val="000567EF"/>
    <w:rsid w:val="000569B4"/>
    <w:rsid w:val="00061D07"/>
    <w:rsid w:val="00063031"/>
    <w:rsid w:val="00065E8E"/>
    <w:rsid w:val="00067969"/>
    <w:rsid w:val="000749C5"/>
    <w:rsid w:val="00075175"/>
    <w:rsid w:val="0009554B"/>
    <w:rsid w:val="00095DA9"/>
    <w:rsid w:val="000A57D8"/>
    <w:rsid w:val="000A6A4F"/>
    <w:rsid w:val="000B66EB"/>
    <w:rsid w:val="000C41EB"/>
    <w:rsid w:val="000E3294"/>
    <w:rsid w:val="000F1849"/>
    <w:rsid w:val="000F6751"/>
    <w:rsid w:val="001079EF"/>
    <w:rsid w:val="001110B7"/>
    <w:rsid w:val="001125A4"/>
    <w:rsid w:val="0012613D"/>
    <w:rsid w:val="00130833"/>
    <w:rsid w:val="0013214A"/>
    <w:rsid w:val="001413FF"/>
    <w:rsid w:val="001462BD"/>
    <w:rsid w:val="00147EE8"/>
    <w:rsid w:val="00150F9E"/>
    <w:rsid w:val="001573F9"/>
    <w:rsid w:val="00163FE8"/>
    <w:rsid w:val="001679CF"/>
    <w:rsid w:val="00171097"/>
    <w:rsid w:val="0017691B"/>
    <w:rsid w:val="001815AF"/>
    <w:rsid w:val="00187552"/>
    <w:rsid w:val="00197479"/>
    <w:rsid w:val="001A309C"/>
    <w:rsid w:val="001B2597"/>
    <w:rsid w:val="001B4003"/>
    <w:rsid w:val="001D08F8"/>
    <w:rsid w:val="001D34F8"/>
    <w:rsid w:val="001D6336"/>
    <w:rsid w:val="001D64DF"/>
    <w:rsid w:val="001F2347"/>
    <w:rsid w:val="001F44BE"/>
    <w:rsid w:val="001F4A90"/>
    <w:rsid w:val="001F653E"/>
    <w:rsid w:val="00222B70"/>
    <w:rsid w:val="0023446C"/>
    <w:rsid w:val="00237D81"/>
    <w:rsid w:val="00241D06"/>
    <w:rsid w:val="00247332"/>
    <w:rsid w:val="002552CA"/>
    <w:rsid w:val="00263E0A"/>
    <w:rsid w:val="0026408E"/>
    <w:rsid w:val="00265F44"/>
    <w:rsid w:val="00281D76"/>
    <w:rsid w:val="002845BB"/>
    <w:rsid w:val="00296087"/>
    <w:rsid w:val="002A1E60"/>
    <w:rsid w:val="002A76A9"/>
    <w:rsid w:val="002B395E"/>
    <w:rsid w:val="002C44A2"/>
    <w:rsid w:val="002D7912"/>
    <w:rsid w:val="002F1FB9"/>
    <w:rsid w:val="00307DAC"/>
    <w:rsid w:val="003107B0"/>
    <w:rsid w:val="0031131A"/>
    <w:rsid w:val="003163B2"/>
    <w:rsid w:val="003172B8"/>
    <w:rsid w:val="00317368"/>
    <w:rsid w:val="00326E79"/>
    <w:rsid w:val="00352A22"/>
    <w:rsid w:val="00365F1C"/>
    <w:rsid w:val="00372BA2"/>
    <w:rsid w:val="00376274"/>
    <w:rsid w:val="00396AB5"/>
    <w:rsid w:val="003A22CF"/>
    <w:rsid w:val="003C3946"/>
    <w:rsid w:val="003D2054"/>
    <w:rsid w:val="003D7E00"/>
    <w:rsid w:val="003E5644"/>
    <w:rsid w:val="003E578D"/>
    <w:rsid w:val="003E670F"/>
    <w:rsid w:val="0040427F"/>
    <w:rsid w:val="004172BE"/>
    <w:rsid w:val="00425FD1"/>
    <w:rsid w:val="00431ADB"/>
    <w:rsid w:val="00442B33"/>
    <w:rsid w:val="004474DB"/>
    <w:rsid w:val="00451F68"/>
    <w:rsid w:val="00453700"/>
    <w:rsid w:val="00461400"/>
    <w:rsid w:val="00470D06"/>
    <w:rsid w:val="00470E2E"/>
    <w:rsid w:val="004712DB"/>
    <w:rsid w:val="00483999"/>
    <w:rsid w:val="00483EEB"/>
    <w:rsid w:val="00493E96"/>
    <w:rsid w:val="004A35A7"/>
    <w:rsid w:val="004B3647"/>
    <w:rsid w:val="004B3928"/>
    <w:rsid w:val="004B6A58"/>
    <w:rsid w:val="004C2880"/>
    <w:rsid w:val="004D0756"/>
    <w:rsid w:val="004D4B0D"/>
    <w:rsid w:val="004E6128"/>
    <w:rsid w:val="004F06B3"/>
    <w:rsid w:val="004F12BB"/>
    <w:rsid w:val="004F6D2A"/>
    <w:rsid w:val="0050792D"/>
    <w:rsid w:val="00533DC5"/>
    <w:rsid w:val="00535A24"/>
    <w:rsid w:val="00536D08"/>
    <w:rsid w:val="00541FFF"/>
    <w:rsid w:val="0055644D"/>
    <w:rsid w:val="00564764"/>
    <w:rsid w:val="00577BCC"/>
    <w:rsid w:val="00591710"/>
    <w:rsid w:val="00597963"/>
    <w:rsid w:val="005A01F1"/>
    <w:rsid w:val="005A069E"/>
    <w:rsid w:val="005B07A9"/>
    <w:rsid w:val="005B3E02"/>
    <w:rsid w:val="005B4A17"/>
    <w:rsid w:val="005B5595"/>
    <w:rsid w:val="005B7829"/>
    <w:rsid w:val="005D4C40"/>
    <w:rsid w:val="005D5A9D"/>
    <w:rsid w:val="005D5D46"/>
    <w:rsid w:val="005D64D7"/>
    <w:rsid w:val="005D6860"/>
    <w:rsid w:val="005D7613"/>
    <w:rsid w:val="005E631D"/>
    <w:rsid w:val="006032E5"/>
    <w:rsid w:val="0060789D"/>
    <w:rsid w:val="00614BC3"/>
    <w:rsid w:val="00626DDC"/>
    <w:rsid w:val="00630206"/>
    <w:rsid w:val="006336CD"/>
    <w:rsid w:val="00635B11"/>
    <w:rsid w:val="00642F84"/>
    <w:rsid w:val="006455A1"/>
    <w:rsid w:val="00654537"/>
    <w:rsid w:val="00654DFA"/>
    <w:rsid w:val="00662784"/>
    <w:rsid w:val="00667128"/>
    <w:rsid w:val="006722DB"/>
    <w:rsid w:val="00672D79"/>
    <w:rsid w:val="00674A6C"/>
    <w:rsid w:val="0068482F"/>
    <w:rsid w:val="006B6B5C"/>
    <w:rsid w:val="006D40E3"/>
    <w:rsid w:val="006D4954"/>
    <w:rsid w:val="006E523E"/>
    <w:rsid w:val="007049EF"/>
    <w:rsid w:val="00706B2C"/>
    <w:rsid w:val="00707700"/>
    <w:rsid w:val="007206BD"/>
    <w:rsid w:val="00721515"/>
    <w:rsid w:val="00723900"/>
    <w:rsid w:val="00724C9C"/>
    <w:rsid w:val="0072651A"/>
    <w:rsid w:val="00730A55"/>
    <w:rsid w:val="007412A0"/>
    <w:rsid w:val="007519BD"/>
    <w:rsid w:val="00756A05"/>
    <w:rsid w:val="00762058"/>
    <w:rsid w:val="007709E5"/>
    <w:rsid w:val="00773CF6"/>
    <w:rsid w:val="0077433B"/>
    <w:rsid w:val="007749D3"/>
    <w:rsid w:val="00776C3C"/>
    <w:rsid w:val="0078185D"/>
    <w:rsid w:val="0078193E"/>
    <w:rsid w:val="007825EE"/>
    <w:rsid w:val="007848BB"/>
    <w:rsid w:val="007978F1"/>
    <w:rsid w:val="007A07CC"/>
    <w:rsid w:val="007C11D1"/>
    <w:rsid w:val="007C2B34"/>
    <w:rsid w:val="00812BFA"/>
    <w:rsid w:val="008137B5"/>
    <w:rsid w:val="008178A6"/>
    <w:rsid w:val="00820BA0"/>
    <w:rsid w:val="00824103"/>
    <w:rsid w:val="0083627E"/>
    <w:rsid w:val="00842701"/>
    <w:rsid w:val="00844536"/>
    <w:rsid w:val="00853B3A"/>
    <w:rsid w:val="00861FCB"/>
    <w:rsid w:val="00872E9A"/>
    <w:rsid w:val="00881A13"/>
    <w:rsid w:val="00883508"/>
    <w:rsid w:val="008856E4"/>
    <w:rsid w:val="00886B1B"/>
    <w:rsid w:val="008B1A6D"/>
    <w:rsid w:val="008D67B5"/>
    <w:rsid w:val="008E321B"/>
    <w:rsid w:val="008E6093"/>
    <w:rsid w:val="008F2997"/>
    <w:rsid w:val="00913CC0"/>
    <w:rsid w:val="00923406"/>
    <w:rsid w:val="009327B7"/>
    <w:rsid w:val="0094198F"/>
    <w:rsid w:val="0094492C"/>
    <w:rsid w:val="00945017"/>
    <w:rsid w:val="00964BD0"/>
    <w:rsid w:val="00966B62"/>
    <w:rsid w:val="009678C9"/>
    <w:rsid w:val="00974D16"/>
    <w:rsid w:val="00983337"/>
    <w:rsid w:val="00994C24"/>
    <w:rsid w:val="009B679F"/>
    <w:rsid w:val="009D16CE"/>
    <w:rsid w:val="009D183F"/>
    <w:rsid w:val="009D1A8B"/>
    <w:rsid w:val="009E1786"/>
    <w:rsid w:val="009E3F42"/>
    <w:rsid w:val="009F042B"/>
    <w:rsid w:val="00A030BB"/>
    <w:rsid w:val="00A0391A"/>
    <w:rsid w:val="00A0554C"/>
    <w:rsid w:val="00A1041E"/>
    <w:rsid w:val="00A11279"/>
    <w:rsid w:val="00A27D49"/>
    <w:rsid w:val="00A3797A"/>
    <w:rsid w:val="00A42713"/>
    <w:rsid w:val="00A43101"/>
    <w:rsid w:val="00A4606E"/>
    <w:rsid w:val="00A51C8E"/>
    <w:rsid w:val="00A56BE2"/>
    <w:rsid w:val="00A656FA"/>
    <w:rsid w:val="00AB5959"/>
    <w:rsid w:val="00AC1487"/>
    <w:rsid w:val="00AD166A"/>
    <w:rsid w:val="00AD3512"/>
    <w:rsid w:val="00AD411F"/>
    <w:rsid w:val="00AD4E5D"/>
    <w:rsid w:val="00B20354"/>
    <w:rsid w:val="00B52522"/>
    <w:rsid w:val="00B56405"/>
    <w:rsid w:val="00B75621"/>
    <w:rsid w:val="00B86DC3"/>
    <w:rsid w:val="00B95ACE"/>
    <w:rsid w:val="00BA4769"/>
    <w:rsid w:val="00BA5334"/>
    <w:rsid w:val="00BA7425"/>
    <w:rsid w:val="00BB37B7"/>
    <w:rsid w:val="00BB5CF0"/>
    <w:rsid w:val="00BB5F4E"/>
    <w:rsid w:val="00BF196B"/>
    <w:rsid w:val="00BF607A"/>
    <w:rsid w:val="00C019F9"/>
    <w:rsid w:val="00C046D1"/>
    <w:rsid w:val="00C10BE9"/>
    <w:rsid w:val="00C24D22"/>
    <w:rsid w:val="00C32DB4"/>
    <w:rsid w:val="00C338D6"/>
    <w:rsid w:val="00C41FDC"/>
    <w:rsid w:val="00C439A8"/>
    <w:rsid w:val="00C50EDD"/>
    <w:rsid w:val="00C5161D"/>
    <w:rsid w:val="00C7052C"/>
    <w:rsid w:val="00C729F8"/>
    <w:rsid w:val="00C73A1F"/>
    <w:rsid w:val="00C85AC9"/>
    <w:rsid w:val="00C95F61"/>
    <w:rsid w:val="00C962FE"/>
    <w:rsid w:val="00CB79D6"/>
    <w:rsid w:val="00CC0BEF"/>
    <w:rsid w:val="00CC2733"/>
    <w:rsid w:val="00CC2EC8"/>
    <w:rsid w:val="00CC3C02"/>
    <w:rsid w:val="00CD270E"/>
    <w:rsid w:val="00CD37FD"/>
    <w:rsid w:val="00CD5A2D"/>
    <w:rsid w:val="00CE45EB"/>
    <w:rsid w:val="00CE60F1"/>
    <w:rsid w:val="00CF26CA"/>
    <w:rsid w:val="00D25573"/>
    <w:rsid w:val="00D27644"/>
    <w:rsid w:val="00D31E28"/>
    <w:rsid w:val="00D43352"/>
    <w:rsid w:val="00D43905"/>
    <w:rsid w:val="00D44960"/>
    <w:rsid w:val="00D453DB"/>
    <w:rsid w:val="00D5695B"/>
    <w:rsid w:val="00D71B95"/>
    <w:rsid w:val="00D72A6D"/>
    <w:rsid w:val="00D73312"/>
    <w:rsid w:val="00D746E9"/>
    <w:rsid w:val="00D75E87"/>
    <w:rsid w:val="00D842FF"/>
    <w:rsid w:val="00DB4AE4"/>
    <w:rsid w:val="00DB6C87"/>
    <w:rsid w:val="00DC23DA"/>
    <w:rsid w:val="00DC75B5"/>
    <w:rsid w:val="00DD0706"/>
    <w:rsid w:val="00DD28A9"/>
    <w:rsid w:val="00DD3B19"/>
    <w:rsid w:val="00DE2B5B"/>
    <w:rsid w:val="00DE2E1C"/>
    <w:rsid w:val="00DE665E"/>
    <w:rsid w:val="00DF3C75"/>
    <w:rsid w:val="00DF41E9"/>
    <w:rsid w:val="00DF5380"/>
    <w:rsid w:val="00E02E20"/>
    <w:rsid w:val="00E203D8"/>
    <w:rsid w:val="00E268BA"/>
    <w:rsid w:val="00E26A8D"/>
    <w:rsid w:val="00E419A5"/>
    <w:rsid w:val="00E468BC"/>
    <w:rsid w:val="00E6279B"/>
    <w:rsid w:val="00E6399F"/>
    <w:rsid w:val="00E65DC4"/>
    <w:rsid w:val="00E67659"/>
    <w:rsid w:val="00E67DE6"/>
    <w:rsid w:val="00E8304E"/>
    <w:rsid w:val="00E8470B"/>
    <w:rsid w:val="00E96C07"/>
    <w:rsid w:val="00EB56E6"/>
    <w:rsid w:val="00EB799C"/>
    <w:rsid w:val="00EC7061"/>
    <w:rsid w:val="00ED09C1"/>
    <w:rsid w:val="00ED24C8"/>
    <w:rsid w:val="00ED5148"/>
    <w:rsid w:val="00ED51EA"/>
    <w:rsid w:val="00EF63CA"/>
    <w:rsid w:val="00EF7D98"/>
    <w:rsid w:val="00F02C4B"/>
    <w:rsid w:val="00F03336"/>
    <w:rsid w:val="00F0757C"/>
    <w:rsid w:val="00F23F46"/>
    <w:rsid w:val="00F34500"/>
    <w:rsid w:val="00F365EE"/>
    <w:rsid w:val="00F4112F"/>
    <w:rsid w:val="00F42071"/>
    <w:rsid w:val="00F44F35"/>
    <w:rsid w:val="00F453F1"/>
    <w:rsid w:val="00F51D6B"/>
    <w:rsid w:val="00F67EA2"/>
    <w:rsid w:val="00F70FE7"/>
    <w:rsid w:val="00F748E3"/>
    <w:rsid w:val="00F75B73"/>
    <w:rsid w:val="00F76B03"/>
    <w:rsid w:val="00F77449"/>
    <w:rsid w:val="00F807F5"/>
    <w:rsid w:val="00F80B04"/>
    <w:rsid w:val="00FA77FE"/>
    <w:rsid w:val="00FB2005"/>
    <w:rsid w:val="00FD3FFF"/>
    <w:rsid w:val="00FD40F7"/>
    <w:rsid w:val="00FD6C0D"/>
    <w:rsid w:val="00FE03DB"/>
    <w:rsid w:val="00FE32B4"/>
    <w:rsid w:val="00FE4694"/>
    <w:rsid w:val="00FE496A"/>
    <w:rsid w:val="00FE5B96"/>
    <w:rsid w:val="00FE5FD9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CF"/>
    <w:pPr>
      <w:spacing w:line="360" w:lineRule="auto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BE9"/>
    <w:pPr>
      <w:keepNext/>
      <w:keepLines/>
      <w:spacing w:before="480" w:after="240"/>
      <w:outlineLvl w:val="0"/>
    </w:pPr>
    <w:rPr>
      <w:rFonts w:eastAsiaTheme="majorEastAsia" w:cstheme="majorBidi"/>
      <w:bCs/>
      <w:color w:val="3C4647" w:themeColor="accent4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BE9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3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3352"/>
  </w:style>
  <w:style w:type="paragraph" w:styleId="Stopka">
    <w:name w:val="footer"/>
    <w:basedOn w:val="Normalny"/>
    <w:link w:val="StopkaZnak"/>
    <w:uiPriority w:val="99"/>
    <w:unhideWhenUsed/>
    <w:rsid w:val="00D433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3352"/>
  </w:style>
  <w:style w:type="paragraph" w:styleId="Tekstdymka">
    <w:name w:val="Balloon Text"/>
    <w:basedOn w:val="Normalny"/>
    <w:link w:val="TekstdymkaZnak"/>
    <w:uiPriority w:val="99"/>
    <w:semiHidden/>
    <w:unhideWhenUsed/>
    <w:rsid w:val="00D433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52"/>
    <w:rPr>
      <w:rFonts w:ascii="Tahoma" w:hAnsi="Tahoma" w:cs="Tahoma"/>
      <w:sz w:val="16"/>
      <w:szCs w:val="16"/>
    </w:rPr>
  </w:style>
  <w:style w:type="paragraph" w:styleId="Bezodstpw">
    <w:name w:val="No Spacing"/>
    <w:aliases w:val="DELTA PARTNER"/>
    <w:next w:val="Normalny"/>
    <w:uiPriority w:val="1"/>
    <w:qFormat/>
    <w:rsid w:val="00D43352"/>
    <w:pPr>
      <w:spacing w:after="0" w:line="360" w:lineRule="auto"/>
      <w:jc w:val="both"/>
    </w:pPr>
    <w:rPr>
      <w:rFonts w:ascii="Microsoft Sans Serif" w:hAnsi="Microsoft Sans Serif"/>
      <w:sz w:val="20"/>
    </w:rPr>
  </w:style>
  <w:style w:type="table" w:styleId="Jasnalistaakcent5">
    <w:name w:val="Light List Accent 5"/>
    <w:basedOn w:val="Standardowy"/>
    <w:uiPriority w:val="61"/>
    <w:rsid w:val="00470E2E"/>
    <w:pPr>
      <w:spacing w:after="0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470E2E"/>
    <w:pPr>
      <w:spacing w:after="0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75621"/>
    <w:pPr>
      <w:ind w:left="720"/>
      <w:contextualSpacing/>
    </w:pPr>
  </w:style>
  <w:style w:type="table" w:styleId="Tabela-Profesjonalny">
    <w:name w:val="Table Professional"/>
    <w:basedOn w:val="Standardowy"/>
    <w:rsid w:val="00396AB5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10BE9"/>
    <w:rPr>
      <w:rFonts w:ascii="Calibri Light" w:eastAsiaTheme="majorEastAsia" w:hAnsi="Calibri Light" w:cstheme="majorBidi"/>
      <w:bCs/>
      <w:color w:val="3C4647" w:themeColor="accent4" w:themeShade="80"/>
      <w:sz w:val="28"/>
      <w:szCs w:val="28"/>
    </w:rPr>
  </w:style>
  <w:style w:type="character" w:styleId="Hipercze">
    <w:name w:val="Hyperlink"/>
    <w:basedOn w:val="Domylnaczcionkaakapitu"/>
    <w:uiPriority w:val="99"/>
    <w:rsid w:val="001125A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125A4"/>
    <w:pPr>
      <w:pBdr>
        <w:bottom w:val="single" w:sz="8" w:space="4" w:color="3494BA" w:themeColor="accent1"/>
      </w:pBdr>
      <w:spacing w:after="300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25A4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FD3FFF"/>
    <w:rPr>
      <w:i w:val="0"/>
      <w:iCs/>
      <w:color w:val="1A495D" w:themeColor="accent1" w:themeShade="80"/>
    </w:rPr>
  </w:style>
  <w:style w:type="paragraph" w:customStyle="1" w:styleId="Zawartotabeli">
    <w:name w:val="Zawartość tabeli"/>
    <w:basedOn w:val="Normalny"/>
    <w:rsid w:val="00756A05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customStyle="1" w:styleId="GridTable5DarkAccent5">
    <w:name w:val="Grid Table 5 Dark Accent 5"/>
    <w:basedOn w:val="Standardowy"/>
    <w:uiPriority w:val="50"/>
    <w:rsid w:val="00756A05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character" w:customStyle="1" w:styleId="AkapitzlistZnak">
    <w:name w:val="Akapit z listą Znak"/>
    <w:basedOn w:val="Domylnaczcionkaakapitu"/>
    <w:link w:val="Akapitzlist"/>
    <w:rsid w:val="00756A05"/>
    <w:rPr>
      <w:rFonts w:ascii="Calibri Light" w:hAnsi="Calibri Ligh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A05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A05"/>
    <w:rPr>
      <w:rFonts w:ascii="Calibri Light" w:hAnsi="Calibri Light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10BE9"/>
    <w:rPr>
      <w:rFonts w:ascii="Calibri Light" w:eastAsiaTheme="majorEastAsia" w:hAnsi="Calibri Light" w:cstheme="majorBidi"/>
      <w:color w:val="276E8B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65F44"/>
    <w:rPr>
      <w:rFonts w:ascii="Calibri Light" w:hAnsi="Calibri Light"/>
      <w:i w:val="0"/>
      <w:iCs/>
      <w:color w:val="134163" w:themeColor="accent6" w:themeShade="80"/>
      <w:sz w:val="22"/>
    </w:rPr>
  </w:style>
  <w:style w:type="paragraph" w:customStyle="1" w:styleId="Mayrozdzia">
    <w:name w:val="Mały rozdział"/>
    <w:basedOn w:val="Normalny"/>
    <w:next w:val="Normalny"/>
    <w:link w:val="MayrozdziaZnak"/>
    <w:autoRedefine/>
    <w:qFormat/>
    <w:rsid w:val="00CD37FD"/>
    <w:pPr>
      <w:spacing w:before="120" w:after="240"/>
      <w:ind w:left="360"/>
      <w:jc w:val="left"/>
    </w:pPr>
    <w:rPr>
      <w:i/>
      <w:color w:val="1A495D" w:themeColor="accent1" w:themeShade="80"/>
      <w:sz w:val="20"/>
    </w:rPr>
  </w:style>
  <w:style w:type="character" w:customStyle="1" w:styleId="MayrozdziaZnak">
    <w:name w:val="Mały rozdział Znak"/>
    <w:basedOn w:val="Domylnaczcionkaakapitu"/>
    <w:link w:val="Mayrozdzia"/>
    <w:rsid w:val="00CD37FD"/>
    <w:rPr>
      <w:rFonts w:ascii="Calibri Light" w:hAnsi="Calibri Light"/>
      <w:i/>
      <w:color w:val="1A495D" w:themeColor="accent1" w:themeShade="80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79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279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CE60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D79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Standardowy"/>
    <w:uiPriority w:val="49"/>
    <w:rsid w:val="005D5D46"/>
    <w:pPr>
      <w:spacing w:after="0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Pogrubienie">
    <w:name w:val="Strong"/>
    <w:basedOn w:val="Domylnaczcionkaakapitu"/>
    <w:uiPriority w:val="22"/>
    <w:qFormat/>
    <w:rsid w:val="008F2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BF08-DA69-474F-8C8B-3A83E79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Werpachowski</dc:creator>
  <cp:keywords/>
  <dc:description/>
  <cp:lastModifiedBy>Urząd Gminy Tomice</cp:lastModifiedBy>
  <cp:revision>2</cp:revision>
  <cp:lastPrinted>2015-01-16T11:13:00Z</cp:lastPrinted>
  <dcterms:created xsi:type="dcterms:W3CDTF">2016-03-04T08:42:00Z</dcterms:created>
  <dcterms:modified xsi:type="dcterms:W3CDTF">2016-03-04T08:42:00Z</dcterms:modified>
</cp:coreProperties>
</file>